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40" w:rsidRPr="00FB5467" w:rsidRDefault="00FB5467">
      <w:pPr>
        <w:pStyle w:val="p1"/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SCOPING DOCUMENT</w:t>
      </w:r>
    </w:p>
    <w:p w:rsidR="00117D32" w:rsidRPr="00FB5467" w:rsidRDefault="00117D32">
      <w:pPr>
        <w:pStyle w:val="p2"/>
        <w:rPr>
          <w:rFonts w:ascii="Arial" w:hAnsi="Arial" w:cs="Arial"/>
          <w:sz w:val="24"/>
          <w:szCs w:val="24"/>
        </w:rPr>
      </w:pPr>
    </w:p>
    <w:p w:rsidR="00E26781" w:rsidRPr="00FB5467" w:rsidRDefault="00FB5467">
      <w:pPr>
        <w:pStyle w:val="p1"/>
        <w:rPr>
          <w:rStyle w:val="s1"/>
          <w:rFonts w:ascii="Arial" w:hAnsi="Arial" w:cs="Arial"/>
          <w:b/>
          <w:sz w:val="24"/>
          <w:szCs w:val="24"/>
        </w:rPr>
      </w:pPr>
      <w:r w:rsidRPr="00FB5467">
        <w:rPr>
          <w:rStyle w:val="s1"/>
          <w:rFonts w:ascii="Arial" w:hAnsi="Arial" w:cs="Arial"/>
          <w:b/>
          <w:sz w:val="24"/>
          <w:szCs w:val="24"/>
        </w:rPr>
        <w:t>Theme</w:t>
      </w:r>
      <w:r w:rsidR="00C933BC" w:rsidRPr="00FB5467">
        <w:rPr>
          <w:rStyle w:val="s1"/>
          <w:rFonts w:ascii="Arial" w:hAnsi="Arial" w:cs="Arial"/>
          <w:b/>
          <w:sz w:val="24"/>
          <w:szCs w:val="24"/>
        </w:rPr>
        <w:t xml:space="preserve"> 4</w:t>
      </w:r>
      <w:r w:rsidRPr="00FB5467">
        <w:rPr>
          <w:rStyle w:val="s1"/>
          <w:rFonts w:ascii="Arial" w:hAnsi="Arial" w:cs="Arial"/>
          <w:b/>
          <w:sz w:val="24"/>
          <w:szCs w:val="24"/>
        </w:rPr>
        <w:t xml:space="preserve">: </w:t>
      </w:r>
      <w:r w:rsidR="00E26781" w:rsidRPr="00FB5467">
        <w:rPr>
          <w:rStyle w:val="s1"/>
          <w:rFonts w:ascii="Arial" w:hAnsi="Arial" w:cs="Arial"/>
          <w:b/>
          <w:sz w:val="24"/>
          <w:szCs w:val="24"/>
        </w:rPr>
        <w:t>Promoting Sustainable Transport</w:t>
      </w:r>
    </w:p>
    <w:p w:rsidR="00E26781" w:rsidRDefault="00E26781">
      <w:pPr>
        <w:pStyle w:val="p1"/>
        <w:rPr>
          <w:rStyle w:val="s1"/>
          <w:rFonts w:asciiTheme="minorHAnsi" w:hAnsiTheme="minorHAnsi" w:cstheme="minorHAnsi"/>
        </w:rPr>
      </w:pPr>
    </w:p>
    <w:p w:rsidR="000C6C40" w:rsidRPr="00FB5467" w:rsidRDefault="00D627E1">
      <w:pPr>
        <w:pStyle w:val="p1"/>
        <w:rPr>
          <w:rFonts w:ascii="Arial" w:hAnsi="Arial" w:cs="Arial"/>
          <w:b/>
          <w:sz w:val="24"/>
          <w:szCs w:val="24"/>
        </w:rPr>
      </w:pPr>
      <w:r w:rsidRPr="00FB5467">
        <w:rPr>
          <w:rStyle w:val="s1"/>
          <w:rFonts w:ascii="Arial" w:hAnsi="Arial" w:cs="Arial"/>
          <w:b/>
          <w:sz w:val="24"/>
          <w:szCs w:val="24"/>
        </w:rPr>
        <w:t>Aim</w:t>
      </w:r>
      <w:r w:rsidR="000C6C40" w:rsidRPr="00FB5467">
        <w:rPr>
          <w:rStyle w:val="s1"/>
          <w:rFonts w:ascii="Arial" w:hAnsi="Arial" w:cs="Arial"/>
          <w:b/>
          <w:sz w:val="24"/>
          <w:szCs w:val="24"/>
        </w:rPr>
        <w:t>:</w:t>
      </w:r>
    </w:p>
    <w:p w:rsidR="000C6C40" w:rsidRPr="00FB5467" w:rsidRDefault="000C6C40">
      <w:pPr>
        <w:pStyle w:val="p2"/>
        <w:rPr>
          <w:rFonts w:ascii="Arial" w:hAnsi="Arial" w:cs="Arial"/>
          <w:sz w:val="22"/>
          <w:szCs w:val="22"/>
        </w:rPr>
      </w:pPr>
    </w:p>
    <w:p w:rsidR="00053E7D" w:rsidRPr="00FB5467" w:rsidRDefault="00117D32">
      <w:pPr>
        <w:pStyle w:val="p2"/>
        <w:rPr>
          <w:rFonts w:ascii="Arial" w:hAnsi="Arial" w:cs="Arial"/>
          <w:color w:val="auto"/>
          <w:sz w:val="24"/>
          <w:szCs w:val="24"/>
        </w:rPr>
      </w:pPr>
      <w:r w:rsidRPr="00FB5467">
        <w:rPr>
          <w:rFonts w:ascii="Arial" w:hAnsi="Arial" w:cs="Arial"/>
          <w:color w:val="auto"/>
          <w:sz w:val="24"/>
          <w:szCs w:val="24"/>
        </w:rPr>
        <w:t>To create a more connected town for residents and visitors alike</w:t>
      </w:r>
      <w:r w:rsidR="007E65DE" w:rsidRPr="00FB5467">
        <w:rPr>
          <w:rFonts w:ascii="Arial" w:hAnsi="Arial" w:cs="Arial"/>
          <w:color w:val="auto"/>
          <w:sz w:val="24"/>
          <w:szCs w:val="24"/>
        </w:rPr>
        <w:t xml:space="preserve">, </w:t>
      </w:r>
      <w:r w:rsidR="00053E7D" w:rsidRPr="00FB5467">
        <w:rPr>
          <w:rFonts w:ascii="Arial" w:hAnsi="Arial" w:cs="Arial"/>
          <w:color w:val="auto"/>
          <w:sz w:val="24"/>
          <w:szCs w:val="24"/>
        </w:rPr>
        <w:t xml:space="preserve">limiting the need to travel </w:t>
      </w:r>
      <w:r w:rsidR="007E65DE" w:rsidRPr="00FB5467">
        <w:rPr>
          <w:rFonts w:ascii="Arial" w:hAnsi="Arial" w:cs="Arial"/>
          <w:color w:val="auto"/>
          <w:sz w:val="24"/>
          <w:szCs w:val="24"/>
        </w:rPr>
        <w:t xml:space="preserve">within the town </w:t>
      </w:r>
      <w:r w:rsidR="00053E7D" w:rsidRPr="00FB5467">
        <w:rPr>
          <w:rFonts w:ascii="Arial" w:hAnsi="Arial" w:cs="Arial"/>
          <w:color w:val="auto"/>
          <w:sz w:val="24"/>
          <w:szCs w:val="24"/>
        </w:rPr>
        <w:t xml:space="preserve">and offering a genuine choice of transport </w:t>
      </w:r>
      <w:r w:rsidR="007E65DE" w:rsidRPr="00FB5467">
        <w:rPr>
          <w:rFonts w:ascii="Arial" w:hAnsi="Arial" w:cs="Arial"/>
          <w:color w:val="auto"/>
          <w:sz w:val="24"/>
          <w:szCs w:val="24"/>
        </w:rPr>
        <w:t>options</w:t>
      </w:r>
      <w:r w:rsidR="00053E7D" w:rsidRPr="00FB5467">
        <w:rPr>
          <w:rFonts w:ascii="Arial" w:hAnsi="Arial" w:cs="Arial"/>
          <w:color w:val="auto"/>
          <w:sz w:val="24"/>
          <w:szCs w:val="24"/>
        </w:rPr>
        <w:t xml:space="preserve"> to</w:t>
      </w:r>
      <w:r w:rsidR="00E26781" w:rsidRPr="00FB5467">
        <w:rPr>
          <w:rFonts w:ascii="Arial" w:hAnsi="Arial" w:cs="Arial"/>
          <w:color w:val="auto"/>
          <w:sz w:val="24"/>
          <w:szCs w:val="24"/>
        </w:rPr>
        <w:t xml:space="preserve"> help </w:t>
      </w:r>
      <w:r w:rsidR="00053E7D" w:rsidRPr="00FB5467">
        <w:rPr>
          <w:rFonts w:ascii="Arial" w:hAnsi="Arial" w:cs="Arial"/>
          <w:color w:val="auto"/>
          <w:sz w:val="24"/>
          <w:szCs w:val="24"/>
        </w:rPr>
        <w:t>reduce congestion and emissions, and improv</w:t>
      </w:r>
      <w:r w:rsidR="007E65DE" w:rsidRPr="00FB5467">
        <w:rPr>
          <w:rFonts w:ascii="Arial" w:hAnsi="Arial" w:cs="Arial"/>
          <w:color w:val="auto"/>
          <w:sz w:val="24"/>
          <w:szCs w:val="24"/>
        </w:rPr>
        <w:t>e</w:t>
      </w:r>
      <w:r w:rsidR="00053E7D" w:rsidRPr="00FB5467">
        <w:rPr>
          <w:rFonts w:ascii="Arial" w:hAnsi="Arial" w:cs="Arial"/>
          <w:color w:val="auto"/>
          <w:sz w:val="24"/>
          <w:szCs w:val="24"/>
        </w:rPr>
        <w:t xml:space="preserve"> air quality and public health</w:t>
      </w:r>
      <w:r w:rsidR="00D627E1" w:rsidRPr="00FB5467">
        <w:rPr>
          <w:rFonts w:ascii="Arial" w:hAnsi="Arial" w:cs="Arial"/>
          <w:color w:val="auto"/>
          <w:sz w:val="24"/>
          <w:szCs w:val="24"/>
        </w:rPr>
        <w:t>.</w:t>
      </w:r>
      <w:r w:rsidR="00053E7D" w:rsidRPr="00FB546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E2361" w:rsidRPr="00FB5467" w:rsidRDefault="008E2361">
      <w:pPr>
        <w:pStyle w:val="p1"/>
        <w:rPr>
          <w:rFonts w:ascii="Arial" w:hAnsi="Arial" w:cs="Arial"/>
          <w:color w:val="FF0000"/>
          <w:sz w:val="20"/>
          <w:szCs w:val="20"/>
        </w:rPr>
      </w:pPr>
    </w:p>
    <w:p w:rsidR="008E2361" w:rsidRPr="00FB5467" w:rsidRDefault="00D627E1">
      <w:pPr>
        <w:pStyle w:val="p1"/>
        <w:rPr>
          <w:rStyle w:val="s1"/>
          <w:rFonts w:ascii="Arial" w:hAnsi="Arial" w:cs="Arial"/>
          <w:b/>
          <w:sz w:val="24"/>
          <w:szCs w:val="24"/>
        </w:rPr>
      </w:pPr>
      <w:r w:rsidRPr="00FB5467">
        <w:rPr>
          <w:rStyle w:val="s1"/>
          <w:rFonts w:ascii="Arial" w:hAnsi="Arial" w:cs="Arial"/>
          <w:b/>
          <w:sz w:val="24"/>
          <w:szCs w:val="24"/>
        </w:rPr>
        <w:t>Key areas of enquiry</w:t>
      </w:r>
      <w:r w:rsidR="000C6C40" w:rsidRPr="00FB5467">
        <w:rPr>
          <w:rStyle w:val="s1"/>
          <w:rFonts w:ascii="Arial" w:hAnsi="Arial" w:cs="Arial"/>
          <w:b/>
          <w:sz w:val="24"/>
          <w:szCs w:val="24"/>
        </w:rPr>
        <w:t>:</w:t>
      </w:r>
    </w:p>
    <w:p w:rsidR="008E2361" w:rsidRPr="00FB5467" w:rsidRDefault="008E2361">
      <w:pPr>
        <w:pStyle w:val="p1"/>
        <w:rPr>
          <w:rStyle w:val="s1"/>
          <w:rFonts w:ascii="Arial" w:hAnsi="Arial" w:cs="Arial"/>
          <w:b/>
          <w:sz w:val="24"/>
          <w:szCs w:val="24"/>
        </w:rPr>
      </w:pPr>
    </w:p>
    <w:p w:rsidR="008E2361" w:rsidRPr="00FB5467" w:rsidRDefault="008E2361">
      <w:pPr>
        <w:pStyle w:val="p1"/>
        <w:rPr>
          <w:rStyle w:val="s1"/>
          <w:rFonts w:ascii="Arial" w:hAnsi="Arial" w:cs="Arial"/>
          <w:i/>
          <w:sz w:val="24"/>
          <w:szCs w:val="24"/>
        </w:rPr>
      </w:pPr>
      <w:r w:rsidRPr="00FB5467">
        <w:rPr>
          <w:rStyle w:val="s1"/>
          <w:rFonts w:ascii="Arial" w:hAnsi="Arial" w:cs="Arial"/>
          <w:i/>
          <w:sz w:val="24"/>
          <w:szCs w:val="24"/>
        </w:rPr>
        <w:t>A more connected town</w:t>
      </w:r>
      <w:r w:rsidR="007E65DE" w:rsidRPr="00FB5467">
        <w:rPr>
          <w:rStyle w:val="s1"/>
          <w:rFonts w:ascii="Arial" w:hAnsi="Arial" w:cs="Arial"/>
          <w:i/>
          <w:sz w:val="24"/>
          <w:szCs w:val="24"/>
        </w:rPr>
        <w:t>, limiting the need to travel</w:t>
      </w:r>
    </w:p>
    <w:p w:rsidR="007E65DE" w:rsidRPr="00FB5467" w:rsidRDefault="007E65DE" w:rsidP="007E65DE">
      <w:pPr>
        <w:pStyle w:val="p1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Existing walking , cycling routes</w:t>
      </w:r>
    </w:p>
    <w:p w:rsidR="007E65DE" w:rsidRPr="00FB5467" w:rsidRDefault="008D64D3" w:rsidP="007E65DE">
      <w:pPr>
        <w:pStyle w:val="p1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Safer walking routes</w:t>
      </w:r>
    </w:p>
    <w:p w:rsidR="007E65DE" w:rsidRPr="00FB5467" w:rsidRDefault="007E65DE" w:rsidP="007E65DE">
      <w:pPr>
        <w:pStyle w:val="p1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More connected walking and cycling routes</w:t>
      </w:r>
    </w:p>
    <w:p w:rsidR="007E65DE" w:rsidRPr="00FB5467" w:rsidRDefault="007E65DE" w:rsidP="007E65DE">
      <w:pPr>
        <w:pStyle w:val="p1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Connectivity with bus and rail providers</w:t>
      </w:r>
    </w:p>
    <w:p w:rsidR="00D627E1" w:rsidRPr="00FB5467" w:rsidRDefault="00D627E1" w:rsidP="00D627E1">
      <w:pPr>
        <w:pStyle w:val="p1"/>
        <w:numPr>
          <w:ilvl w:val="0"/>
          <w:numId w:val="5"/>
        </w:numPr>
        <w:rPr>
          <w:rStyle w:val="s1"/>
          <w:rFonts w:ascii="Arial" w:hAnsi="Arial" w:cs="Arial"/>
          <w:i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Public transport timetabling</w:t>
      </w:r>
    </w:p>
    <w:p w:rsidR="008E2361" w:rsidRPr="00FB5467" w:rsidRDefault="008E2361">
      <w:pPr>
        <w:pStyle w:val="p1"/>
        <w:rPr>
          <w:rStyle w:val="s1"/>
          <w:rFonts w:ascii="Arial" w:hAnsi="Arial" w:cs="Arial"/>
          <w:sz w:val="24"/>
          <w:szCs w:val="24"/>
        </w:rPr>
      </w:pPr>
    </w:p>
    <w:p w:rsidR="007E65DE" w:rsidRPr="00FB5467" w:rsidRDefault="00AE5143" w:rsidP="007E65DE">
      <w:pPr>
        <w:pStyle w:val="p1"/>
        <w:rPr>
          <w:rStyle w:val="s1"/>
          <w:rFonts w:ascii="Arial" w:hAnsi="Arial" w:cs="Arial"/>
          <w:i/>
          <w:sz w:val="24"/>
          <w:szCs w:val="24"/>
        </w:rPr>
      </w:pPr>
      <w:r w:rsidRPr="00FB5467">
        <w:rPr>
          <w:rStyle w:val="s1"/>
          <w:rFonts w:ascii="Arial" w:hAnsi="Arial" w:cs="Arial"/>
          <w:i/>
          <w:sz w:val="24"/>
          <w:szCs w:val="24"/>
        </w:rPr>
        <w:t xml:space="preserve">A </w:t>
      </w:r>
      <w:r w:rsidR="008E2361" w:rsidRPr="00FB5467">
        <w:rPr>
          <w:rStyle w:val="s1"/>
          <w:rFonts w:ascii="Arial" w:hAnsi="Arial" w:cs="Arial"/>
          <w:i/>
          <w:sz w:val="24"/>
          <w:szCs w:val="24"/>
        </w:rPr>
        <w:t xml:space="preserve">Choice of Transport </w:t>
      </w:r>
      <w:r w:rsidR="007E65DE" w:rsidRPr="00FB5467">
        <w:rPr>
          <w:rStyle w:val="s1"/>
          <w:rFonts w:ascii="Arial" w:hAnsi="Arial" w:cs="Arial"/>
          <w:i/>
          <w:sz w:val="24"/>
          <w:szCs w:val="24"/>
        </w:rPr>
        <w:t>options</w:t>
      </w:r>
    </w:p>
    <w:p w:rsidR="007E65DE" w:rsidRPr="00FB5467" w:rsidRDefault="007E65DE" w:rsidP="007E65DE">
      <w:pPr>
        <w:pStyle w:val="p1"/>
        <w:numPr>
          <w:ilvl w:val="0"/>
          <w:numId w:val="5"/>
        </w:numPr>
        <w:rPr>
          <w:rStyle w:val="s1"/>
          <w:rFonts w:ascii="Arial" w:hAnsi="Arial" w:cs="Arial"/>
          <w:i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Barriers and opportunities to alternative transport modes</w:t>
      </w:r>
    </w:p>
    <w:p w:rsidR="007E65DE" w:rsidRPr="00FB5467" w:rsidRDefault="00D627E1" w:rsidP="007E65DE">
      <w:pPr>
        <w:pStyle w:val="p1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W</w:t>
      </w:r>
      <w:r w:rsidR="007E65DE" w:rsidRPr="00FB5467">
        <w:rPr>
          <w:rFonts w:ascii="Arial" w:hAnsi="Arial" w:cs="Arial"/>
          <w:sz w:val="24"/>
          <w:szCs w:val="24"/>
        </w:rPr>
        <w:t>hy do most people drive</w:t>
      </w:r>
    </w:p>
    <w:p w:rsidR="007E65DE" w:rsidRPr="00FB5467" w:rsidRDefault="00D627E1" w:rsidP="007E65DE">
      <w:pPr>
        <w:pStyle w:val="p1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W</w:t>
      </w:r>
      <w:r w:rsidR="007E65DE" w:rsidRPr="00FB5467">
        <w:rPr>
          <w:rFonts w:ascii="Arial" w:hAnsi="Arial" w:cs="Arial"/>
          <w:sz w:val="24"/>
          <w:szCs w:val="24"/>
        </w:rPr>
        <w:t xml:space="preserve">hat would encourage them to use alternative transport means. </w:t>
      </w:r>
    </w:p>
    <w:p w:rsidR="00D627E1" w:rsidRPr="00FB5467" w:rsidRDefault="00D627E1" w:rsidP="00D627E1">
      <w:pPr>
        <w:pStyle w:val="p2"/>
        <w:numPr>
          <w:ilvl w:val="0"/>
          <w:numId w:val="5"/>
        </w:numPr>
        <w:rPr>
          <w:rFonts w:ascii="Arial" w:hAnsi="Arial" w:cs="Arial"/>
          <w:color w:val="auto"/>
          <w:sz w:val="24"/>
          <w:szCs w:val="24"/>
        </w:rPr>
      </w:pPr>
      <w:r w:rsidRPr="00FB5467">
        <w:rPr>
          <w:rFonts w:ascii="Arial" w:hAnsi="Arial" w:cs="Arial"/>
          <w:color w:val="auto"/>
          <w:sz w:val="24"/>
          <w:szCs w:val="24"/>
        </w:rPr>
        <w:t>How can new developments better facilitate access to public transport</w:t>
      </w:r>
    </w:p>
    <w:p w:rsidR="00D627E1" w:rsidRPr="00FB5467" w:rsidRDefault="00D627E1" w:rsidP="00D627E1">
      <w:pPr>
        <w:pStyle w:val="p2"/>
        <w:numPr>
          <w:ilvl w:val="0"/>
          <w:numId w:val="5"/>
        </w:numPr>
        <w:rPr>
          <w:rFonts w:ascii="Arial" w:hAnsi="Arial" w:cs="Arial"/>
          <w:color w:val="auto"/>
          <w:sz w:val="24"/>
          <w:szCs w:val="24"/>
        </w:rPr>
      </w:pPr>
      <w:r w:rsidRPr="00FB5467">
        <w:rPr>
          <w:rFonts w:ascii="Arial" w:hAnsi="Arial" w:cs="Arial"/>
          <w:color w:val="auto"/>
          <w:sz w:val="24"/>
          <w:szCs w:val="24"/>
        </w:rPr>
        <w:t xml:space="preserve">Demand responsive transport (ring and ride) use of technology </w:t>
      </w:r>
    </w:p>
    <w:p w:rsidR="00D627E1" w:rsidRPr="00FB5467" w:rsidRDefault="00D627E1" w:rsidP="00D627E1">
      <w:pPr>
        <w:pStyle w:val="p2"/>
        <w:numPr>
          <w:ilvl w:val="0"/>
          <w:numId w:val="5"/>
        </w:numPr>
        <w:rPr>
          <w:rStyle w:val="s1"/>
          <w:rFonts w:ascii="Arial" w:hAnsi="Arial" w:cs="Arial"/>
          <w:color w:val="auto"/>
          <w:sz w:val="24"/>
          <w:szCs w:val="24"/>
        </w:rPr>
      </w:pPr>
      <w:r w:rsidRPr="00FB5467">
        <w:rPr>
          <w:rFonts w:ascii="Arial" w:hAnsi="Arial" w:cs="Arial"/>
          <w:color w:val="auto"/>
          <w:sz w:val="24"/>
          <w:szCs w:val="24"/>
        </w:rPr>
        <w:t>How do young people get around?</w:t>
      </w:r>
    </w:p>
    <w:p w:rsidR="005E4438" w:rsidRPr="00FB5467" w:rsidRDefault="005E4438">
      <w:pPr>
        <w:pStyle w:val="p1"/>
        <w:rPr>
          <w:rStyle w:val="s1"/>
          <w:rFonts w:ascii="Arial" w:hAnsi="Arial" w:cs="Arial"/>
        </w:rPr>
      </w:pPr>
    </w:p>
    <w:p w:rsidR="005E4438" w:rsidRPr="00FB5467" w:rsidRDefault="005E4438">
      <w:pPr>
        <w:pStyle w:val="p1"/>
        <w:rPr>
          <w:rStyle w:val="s1"/>
          <w:rFonts w:ascii="Arial" w:hAnsi="Arial" w:cs="Arial"/>
          <w:i/>
          <w:sz w:val="24"/>
          <w:szCs w:val="24"/>
        </w:rPr>
      </w:pPr>
      <w:r w:rsidRPr="00FB5467">
        <w:rPr>
          <w:rStyle w:val="s1"/>
          <w:rFonts w:ascii="Arial" w:hAnsi="Arial" w:cs="Arial"/>
          <w:i/>
          <w:sz w:val="24"/>
          <w:szCs w:val="24"/>
        </w:rPr>
        <w:t>Reducing congestion and emissions</w:t>
      </w:r>
    </w:p>
    <w:p w:rsidR="00D627E1" w:rsidRPr="00FB5467" w:rsidRDefault="00D627E1" w:rsidP="00D627E1">
      <w:pPr>
        <w:pStyle w:val="p2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H</w:t>
      </w:r>
      <w:r w:rsidR="007E65DE" w:rsidRPr="00FB5467">
        <w:rPr>
          <w:rFonts w:ascii="Arial" w:hAnsi="Arial" w:cs="Arial"/>
          <w:sz w:val="24"/>
          <w:szCs w:val="24"/>
        </w:rPr>
        <w:t>ow do people currently travel within town and beyond town</w:t>
      </w:r>
    </w:p>
    <w:p w:rsidR="00D627E1" w:rsidRPr="00FB5467" w:rsidRDefault="007E65DE" w:rsidP="00D627E1">
      <w:pPr>
        <w:pStyle w:val="p2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Reasons for travelling and typical length of stay</w:t>
      </w:r>
    </w:p>
    <w:p w:rsidR="007E65DE" w:rsidRPr="00FB5467" w:rsidRDefault="00D627E1" w:rsidP="00D627E1">
      <w:pPr>
        <w:pStyle w:val="p2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Length of distance</w:t>
      </w:r>
      <w:r w:rsidR="007E65DE" w:rsidRPr="00FB5467">
        <w:rPr>
          <w:rFonts w:ascii="Arial" w:hAnsi="Arial" w:cs="Arial"/>
          <w:sz w:val="24"/>
          <w:szCs w:val="24"/>
        </w:rPr>
        <w:t xml:space="preserve"> travel</w:t>
      </w:r>
      <w:r w:rsidRPr="00FB5467">
        <w:rPr>
          <w:rFonts w:ascii="Arial" w:hAnsi="Arial" w:cs="Arial"/>
          <w:sz w:val="24"/>
          <w:szCs w:val="24"/>
        </w:rPr>
        <w:t>led</w:t>
      </w:r>
    </w:p>
    <w:p w:rsidR="007E65DE" w:rsidRPr="00FB5467" w:rsidRDefault="00D627E1" w:rsidP="00D627E1">
      <w:pPr>
        <w:pStyle w:val="p2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Parking</w:t>
      </w:r>
    </w:p>
    <w:p w:rsidR="007438BE" w:rsidRPr="00FB5467" w:rsidRDefault="007438BE">
      <w:pPr>
        <w:pStyle w:val="p1"/>
        <w:rPr>
          <w:rStyle w:val="s1"/>
          <w:rFonts w:ascii="Arial" w:hAnsi="Arial" w:cs="Arial"/>
          <w:sz w:val="24"/>
          <w:szCs w:val="24"/>
        </w:rPr>
      </w:pPr>
    </w:p>
    <w:p w:rsidR="008E2361" w:rsidRPr="00FB5467" w:rsidRDefault="007438BE">
      <w:pPr>
        <w:pStyle w:val="p1"/>
        <w:rPr>
          <w:rFonts w:ascii="Arial" w:hAnsi="Arial" w:cs="Arial"/>
          <w:i/>
          <w:color w:val="auto"/>
          <w:sz w:val="24"/>
          <w:szCs w:val="24"/>
        </w:rPr>
      </w:pPr>
      <w:r w:rsidRPr="00FB5467">
        <w:rPr>
          <w:rFonts w:ascii="Arial" w:hAnsi="Arial" w:cs="Arial"/>
          <w:i/>
          <w:color w:val="auto"/>
          <w:sz w:val="24"/>
          <w:szCs w:val="24"/>
        </w:rPr>
        <w:t>Improv</w:t>
      </w:r>
      <w:r w:rsidR="00AE5143" w:rsidRPr="00FB5467">
        <w:rPr>
          <w:rFonts w:ascii="Arial" w:hAnsi="Arial" w:cs="Arial"/>
          <w:i/>
          <w:color w:val="auto"/>
          <w:sz w:val="24"/>
          <w:szCs w:val="24"/>
        </w:rPr>
        <w:t>ing</w:t>
      </w:r>
      <w:r w:rsidRPr="00FB5467">
        <w:rPr>
          <w:rFonts w:ascii="Arial" w:hAnsi="Arial" w:cs="Arial"/>
          <w:i/>
          <w:color w:val="auto"/>
          <w:sz w:val="24"/>
          <w:szCs w:val="24"/>
        </w:rPr>
        <w:t xml:space="preserve"> air quality and public health</w:t>
      </w:r>
    </w:p>
    <w:p w:rsidR="00D627E1" w:rsidRPr="00FB5467" w:rsidRDefault="008D64D3" w:rsidP="00D627E1">
      <w:pPr>
        <w:pStyle w:val="p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color w:val="auto"/>
          <w:sz w:val="24"/>
          <w:szCs w:val="24"/>
        </w:rPr>
        <w:t>Health benefits of walking</w:t>
      </w:r>
      <w:r w:rsidR="007E65DE" w:rsidRPr="00FB5467">
        <w:rPr>
          <w:rFonts w:ascii="Arial" w:hAnsi="Arial" w:cs="Arial"/>
          <w:color w:val="auto"/>
          <w:sz w:val="24"/>
          <w:szCs w:val="24"/>
        </w:rPr>
        <w:t xml:space="preserve"> / cycling</w:t>
      </w:r>
    </w:p>
    <w:p w:rsidR="008D64D3" w:rsidRPr="00FB5467" w:rsidRDefault="007E65DE" w:rsidP="00D627E1">
      <w:pPr>
        <w:pStyle w:val="p1"/>
        <w:numPr>
          <w:ilvl w:val="0"/>
          <w:numId w:val="5"/>
        </w:numPr>
        <w:rPr>
          <w:rStyle w:val="s1"/>
          <w:rFonts w:ascii="Arial" w:hAnsi="Arial" w:cs="Arial"/>
          <w:sz w:val="24"/>
          <w:szCs w:val="24"/>
        </w:rPr>
      </w:pPr>
      <w:r w:rsidRPr="00FB5467">
        <w:rPr>
          <w:rStyle w:val="s1"/>
          <w:rFonts w:ascii="Arial" w:hAnsi="Arial" w:cs="Arial"/>
          <w:sz w:val="24"/>
          <w:szCs w:val="24"/>
        </w:rPr>
        <w:t>How to incentivise behaviour change for good</w:t>
      </w:r>
    </w:p>
    <w:p w:rsidR="00D627E1" w:rsidRPr="00FB5467" w:rsidRDefault="00D627E1" w:rsidP="00D627E1">
      <w:pPr>
        <w:pStyle w:val="p1"/>
        <w:rPr>
          <w:rStyle w:val="s1"/>
          <w:rFonts w:ascii="Arial" w:hAnsi="Arial" w:cs="Arial"/>
        </w:rPr>
      </w:pPr>
    </w:p>
    <w:p w:rsidR="005E171B" w:rsidRPr="00FB5467" w:rsidRDefault="005E171B" w:rsidP="005E171B">
      <w:pPr>
        <w:pStyle w:val="p2"/>
        <w:rPr>
          <w:rFonts w:ascii="Arial" w:hAnsi="Arial" w:cs="Arial"/>
          <w:b/>
          <w:sz w:val="24"/>
          <w:szCs w:val="24"/>
        </w:rPr>
      </w:pPr>
      <w:r w:rsidRPr="00FB5467">
        <w:rPr>
          <w:rFonts w:ascii="Arial" w:hAnsi="Arial" w:cs="Arial"/>
          <w:b/>
          <w:sz w:val="24"/>
          <w:szCs w:val="24"/>
        </w:rPr>
        <w:t>Key events and activities to gather evidence</w:t>
      </w:r>
    </w:p>
    <w:p w:rsidR="005E171B" w:rsidRPr="00FB5467" w:rsidRDefault="005E171B" w:rsidP="005E171B">
      <w:pPr>
        <w:pStyle w:val="p2"/>
        <w:rPr>
          <w:rFonts w:ascii="Arial" w:hAnsi="Arial" w:cs="Arial"/>
          <w:sz w:val="24"/>
          <w:szCs w:val="24"/>
        </w:rPr>
      </w:pPr>
    </w:p>
    <w:p w:rsidR="005E171B" w:rsidRPr="00FB5467" w:rsidRDefault="005E171B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 xml:space="preserve">Mapping – </w:t>
      </w:r>
      <w:r w:rsidR="00D627E1" w:rsidRPr="00FB5467">
        <w:rPr>
          <w:rFonts w:ascii="Arial" w:hAnsi="Arial" w:cs="Arial"/>
          <w:sz w:val="24"/>
          <w:szCs w:val="24"/>
        </w:rPr>
        <w:t xml:space="preserve">existing walking, cycling, rail, bus routes – </w:t>
      </w:r>
      <w:r w:rsidRPr="00FB5467">
        <w:rPr>
          <w:rFonts w:ascii="Arial" w:hAnsi="Arial" w:cs="Arial"/>
          <w:sz w:val="24"/>
          <w:szCs w:val="24"/>
        </w:rPr>
        <w:t>in</w:t>
      </w:r>
      <w:r w:rsidR="007E65DE" w:rsidRPr="00FB5467">
        <w:rPr>
          <w:rFonts w:ascii="Arial" w:hAnsi="Arial" w:cs="Arial"/>
          <w:sz w:val="24"/>
          <w:szCs w:val="24"/>
        </w:rPr>
        <w:t>ter</w:t>
      </w:r>
      <w:r w:rsidRPr="00FB5467">
        <w:rPr>
          <w:rFonts w:ascii="Arial" w:hAnsi="Arial" w:cs="Arial"/>
          <w:sz w:val="24"/>
          <w:szCs w:val="24"/>
        </w:rPr>
        <w:t>connection</w:t>
      </w:r>
      <w:r w:rsidR="00D627E1" w:rsidRPr="00FB5467">
        <w:rPr>
          <w:rFonts w:ascii="Arial" w:hAnsi="Arial" w:cs="Arial"/>
          <w:sz w:val="24"/>
          <w:szCs w:val="24"/>
        </w:rPr>
        <w:t>,</w:t>
      </w:r>
      <w:r w:rsidRPr="00FB5467">
        <w:rPr>
          <w:rFonts w:ascii="Arial" w:hAnsi="Arial" w:cs="Arial"/>
          <w:sz w:val="24"/>
          <w:szCs w:val="24"/>
        </w:rPr>
        <w:t xml:space="preserve"> timings</w:t>
      </w:r>
      <w:r w:rsidR="00D627E1" w:rsidRPr="00FB5467">
        <w:rPr>
          <w:rFonts w:ascii="Arial" w:hAnsi="Arial" w:cs="Arial"/>
          <w:sz w:val="24"/>
          <w:szCs w:val="24"/>
        </w:rPr>
        <w:t xml:space="preserve"> and opportunities to link up</w:t>
      </w:r>
    </w:p>
    <w:p w:rsidR="005E171B" w:rsidRPr="00FB5467" w:rsidRDefault="005E171B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Transport Survey</w:t>
      </w:r>
    </w:p>
    <w:p w:rsidR="005E171B" w:rsidRPr="00FB5467" w:rsidRDefault="005E171B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Traffic Survey</w:t>
      </w:r>
    </w:p>
    <w:p w:rsidR="005E171B" w:rsidRPr="00FB5467" w:rsidRDefault="005E171B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Air quality</w:t>
      </w:r>
      <w:r w:rsidR="00D627E1" w:rsidRPr="00FB5467">
        <w:rPr>
          <w:rFonts w:ascii="Arial" w:hAnsi="Arial" w:cs="Arial"/>
          <w:sz w:val="24"/>
          <w:szCs w:val="24"/>
        </w:rPr>
        <w:t xml:space="preserve"> Survey</w:t>
      </w:r>
    </w:p>
    <w:p w:rsidR="00D627E1" w:rsidRPr="00FB5467" w:rsidRDefault="00D627E1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 xml:space="preserve">Identification of Sites and routes which could be critical in developing infrastructure to widen transport choice </w:t>
      </w:r>
    </w:p>
    <w:p w:rsidR="00C67356" w:rsidRPr="00FB5467" w:rsidRDefault="00C67356" w:rsidP="00FB5467">
      <w:pPr>
        <w:pStyle w:val="p2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B5467">
        <w:rPr>
          <w:rFonts w:ascii="Arial" w:hAnsi="Arial" w:cs="Arial"/>
          <w:sz w:val="24"/>
          <w:szCs w:val="24"/>
        </w:rPr>
        <w:t>Identification of smart technology options in use elsewhere</w:t>
      </w:r>
    </w:p>
    <w:p w:rsidR="00D627E1" w:rsidRPr="00FB5467" w:rsidRDefault="00D627E1" w:rsidP="005E171B">
      <w:pPr>
        <w:pStyle w:val="p2"/>
        <w:rPr>
          <w:rFonts w:ascii="Arial" w:hAnsi="Arial" w:cs="Arial"/>
          <w:sz w:val="24"/>
          <w:szCs w:val="24"/>
        </w:rPr>
      </w:pPr>
    </w:p>
    <w:p w:rsidR="00D627E1" w:rsidRPr="00FB5467" w:rsidRDefault="00D627E1" w:rsidP="005E171B">
      <w:pPr>
        <w:pStyle w:val="p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6C40" w:rsidRPr="00FB5467" w:rsidRDefault="00C67356">
      <w:pPr>
        <w:pStyle w:val="p1"/>
        <w:rPr>
          <w:rStyle w:val="s1"/>
          <w:rFonts w:ascii="Arial" w:hAnsi="Arial" w:cs="Arial"/>
          <w:b/>
        </w:rPr>
      </w:pPr>
      <w:r w:rsidRPr="00FB5467">
        <w:rPr>
          <w:rStyle w:val="s1"/>
          <w:rFonts w:ascii="Arial" w:hAnsi="Arial" w:cs="Arial"/>
          <w:b/>
        </w:rPr>
        <w:lastRenderedPageBreak/>
        <w:t>Key Sub Group Interdependencies</w:t>
      </w:r>
      <w:r w:rsidR="000C6C40" w:rsidRPr="00FB5467">
        <w:rPr>
          <w:rStyle w:val="s1"/>
          <w:rFonts w:ascii="Arial" w:hAnsi="Arial" w:cs="Arial"/>
          <w:b/>
        </w:rPr>
        <w:t>:</w:t>
      </w:r>
    </w:p>
    <w:p w:rsidR="00D96300" w:rsidRPr="00FB5467" w:rsidRDefault="00D96300">
      <w:pPr>
        <w:pStyle w:val="p1"/>
        <w:rPr>
          <w:rStyle w:val="s1"/>
          <w:rFonts w:ascii="Arial" w:hAnsi="Arial" w:cs="Arial"/>
          <w:b/>
        </w:rPr>
      </w:pPr>
    </w:p>
    <w:p w:rsidR="00D96300" w:rsidRPr="00FB5467" w:rsidRDefault="00D96300">
      <w:pPr>
        <w:pStyle w:val="p1"/>
        <w:rPr>
          <w:rStyle w:val="s1"/>
          <w:rFonts w:ascii="Arial" w:hAnsi="Arial" w:cs="Arial"/>
        </w:rPr>
      </w:pPr>
      <w:r w:rsidRPr="00FB5467">
        <w:rPr>
          <w:rStyle w:val="s1"/>
          <w:rFonts w:ascii="Arial" w:hAnsi="Arial" w:cs="Arial"/>
        </w:rPr>
        <w:t xml:space="preserve">Business / High Street Sub Group / </w:t>
      </w:r>
      <w:r w:rsidR="00E26781" w:rsidRPr="00FB5467">
        <w:rPr>
          <w:rStyle w:val="s1"/>
          <w:rFonts w:ascii="Arial" w:hAnsi="Arial" w:cs="Arial"/>
        </w:rPr>
        <w:t>Health and wellbeing</w:t>
      </w:r>
      <w:r w:rsidR="00C933BC" w:rsidRPr="00FB5467">
        <w:rPr>
          <w:rStyle w:val="s1"/>
          <w:rFonts w:ascii="Arial" w:hAnsi="Arial" w:cs="Arial"/>
        </w:rPr>
        <w:t xml:space="preserve"> / low carbon environment</w:t>
      </w:r>
    </w:p>
    <w:p w:rsidR="000C6C40" w:rsidRPr="00FB5467" w:rsidRDefault="000C6C40">
      <w:pPr>
        <w:rPr>
          <w:rFonts w:ascii="Arial" w:hAnsi="Arial" w:cs="Arial"/>
        </w:rPr>
      </w:pPr>
    </w:p>
    <w:sectPr w:rsidR="000C6C40" w:rsidRPr="00FB5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90" w:rsidRDefault="00087390" w:rsidP="00087390">
      <w:r>
        <w:separator/>
      </w:r>
    </w:p>
  </w:endnote>
  <w:endnote w:type="continuationSeparator" w:id="0">
    <w:p w:rsidR="00087390" w:rsidRDefault="00087390" w:rsidP="000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90" w:rsidRDefault="00087390" w:rsidP="00087390">
      <w:r>
        <w:separator/>
      </w:r>
    </w:p>
  </w:footnote>
  <w:footnote w:type="continuationSeparator" w:id="0">
    <w:p w:rsidR="00087390" w:rsidRDefault="00087390" w:rsidP="0008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14"/>
    <w:multiLevelType w:val="hybridMultilevel"/>
    <w:tmpl w:val="74AE9D42"/>
    <w:lvl w:ilvl="0" w:tplc="AD3AFB0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E51"/>
    <w:multiLevelType w:val="hybridMultilevel"/>
    <w:tmpl w:val="415A7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637A"/>
    <w:multiLevelType w:val="hybridMultilevel"/>
    <w:tmpl w:val="8E26E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1358C"/>
    <w:multiLevelType w:val="hybridMultilevel"/>
    <w:tmpl w:val="39AE571E"/>
    <w:lvl w:ilvl="0" w:tplc="D1762B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67516"/>
    <w:multiLevelType w:val="hybridMultilevel"/>
    <w:tmpl w:val="87EE1CC6"/>
    <w:lvl w:ilvl="0" w:tplc="407641D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57622"/>
    <w:multiLevelType w:val="hybridMultilevel"/>
    <w:tmpl w:val="BBA674DC"/>
    <w:lvl w:ilvl="0" w:tplc="6E0AF522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0C4CAF"/>
    <w:multiLevelType w:val="hybridMultilevel"/>
    <w:tmpl w:val="358C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40"/>
    <w:rsid w:val="00053E7D"/>
    <w:rsid w:val="00087390"/>
    <w:rsid w:val="000C6C40"/>
    <w:rsid w:val="00117D32"/>
    <w:rsid w:val="00256C76"/>
    <w:rsid w:val="00424B5B"/>
    <w:rsid w:val="00453B14"/>
    <w:rsid w:val="005E171B"/>
    <w:rsid w:val="005E4438"/>
    <w:rsid w:val="00635970"/>
    <w:rsid w:val="007438BE"/>
    <w:rsid w:val="007E65DE"/>
    <w:rsid w:val="00852D64"/>
    <w:rsid w:val="00865B73"/>
    <w:rsid w:val="008D64D3"/>
    <w:rsid w:val="008E2361"/>
    <w:rsid w:val="00AE5143"/>
    <w:rsid w:val="00B01275"/>
    <w:rsid w:val="00B46FCB"/>
    <w:rsid w:val="00B70A5E"/>
    <w:rsid w:val="00C67356"/>
    <w:rsid w:val="00C933BC"/>
    <w:rsid w:val="00D447BC"/>
    <w:rsid w:val="00D627E1"/>
    <w:rsid w:val="00D96300"/>
    <w:rsid w:val="00E26781"/>
    <w:rsid w:val="00E52429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C6C40"/>
    <w:rPr>
      <w:rFonts w:ascii="Helvetica Neue" w:hAnsi="Helvetica Neue" w:cs="Times New Roman"/>
      <w:color w:val="000000"/>
      <w:sz w:val="17"/>
      <w:szCs w:val="17"/>
    </w:rPr>
  </w:style>
  <w:style w:type="paragraph" w:customStyle="1" w:styleId="p2">
    <w:name w:val="p2"/>
    <w:basedOn w:val="Normal"/>
    <w:rsid w:val="000C6C40"/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0C6C40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0C6C40"/>
  </w:style>
  <w:style w:type="paragraph" w:styleId="Header">
    <w:name w:val="header"/>
    <w:basedOn w:val="Normal"/>
    <w:link w:val="HeaderChar"/>
    <w:uiPriority w:val="99"/>
    <w:unhideWhenUsed/>
    <w:rsid w:val="00087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390"/>
  </w:style>
  <w:style w:type="paragraph" w:styleId="Footer">
    <w:name w:val="footer"/>
    <w:basedOn w:val="Normal"/>
    <w:link w:val="FooterChar"/>
    <w:uiPriority w:val="99"/>
    <w:unhideWhenUsed/>
    <w:rsid w:val="00087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C6C40"/>
    <w:rPr>
      <w:rFonts w:ascii="Helvetica Neue" w:hAnsi="Helvetica Neue" w:cs="Times New Roman"/>
      <w:color w:val="000000"/>
      <w:sz w:val="17"/>
      <w:szCs w:val="17"/>
    </w:rPr>
  </w:style>
  <w:style w:type="paragraph" w:customStyle="1" w:styleId="p2">
    <w:name w:val="p2"/>
    <w:basedOn w:val="Normal"/>
    <w:rsid w:val="000C6C40"/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0C6C40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0C6C40"/>
  </w:style>
  <w:style w:type="paragraph" w:styleId="Header">
    <w:name w:val="header"/>
    <w:basedOn w:val="Normal"/>
    <w:link w:val="HeaderChar"/>
    <w:uiPriority w:val="99"/>
    <w:unhideWhenUsed/>
    <w:rsid w:val="00087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390"/>
  </w:style>
  <w:style w:type="paragraph" w:styleId="Footer">
    <w:name w:val="footer"/>
    <w:basedOn w:val="Normal"/>
    <w:link w:val="FooterChar"/>
    <w:uiPriority w:val="99"/>
    <w:unhideWhenUsed/>
    <w:rsid w:val="00087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richardson</dc:creator>
  <cp:lastModifiedBy>Samantha Ayton-Hill</cp:lastModifiedBy>
  <cp:revision>2</cp:revision>
  <cp:lastPrinted>2019-01-31T10:37:00Z</cp:lastPrinted>
  <dcterms:created xsi:type="dcterms:W3CDTF">2019-04-02T10:12:00Z</dcterms:created>
  <dcterms:modified xsi:type="dcterms:W3CDTF">2019-04-02T10:12:00Z</dcterms:modified>
</cp:coreProperties>
</file>